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3554"/>
        <w:gridCol w:w="860"/>
        <w:gridCol w:w="860"/>
        <w:gridCol w:w="858"/>
        <w:gridCol w:w="855"/>
        <w:gridCol w:w="859"/>
      </w:tblGrid>
      <w:tr w:rsidR="00097E56" w:rsidRPr="00097E56" w:rsidTr="00EF39AA">
        <w:tc>
          <w:tcPr>
            <w:tcW w:w="9062" w:type="dxa"/>
            <w:gridSpan w:val="7"/>
          </w:tcPr>
          <w:p w:rsidR="00097E56" w:rsidRPr="00097E56" w:rsidRDefault="00097E56" w:rsidP="00EF3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Program Dersleri</w:t>
            </w:r>
          </w:p>
        </w:tc>
      </w:tr>
      <w:tr w:rsidR="00097E56" w:rsidRPr="00097E56" w:rsidTr="00EF39AA">
        <w:tc>
          <w:tcPr>
            <w:tcW w:w="1216" w:type="dxa"/>
          </w:tcPr>
          <w:p w:rsidR="00097E56" w:rsidRPr="00097E56" w:rsidRDefault="00097E56" w:rsidP="00EF3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Kod </w:t>
            </w:r>
          </w:p>
        </w:tc>
        <w:tc>
          <w:tcPr>
            <w:tcW w:w="3554" w:type="dxa"/>
          </w:tcPr>
          <w:p w:rsidR="00097E56" w:rsidRPr="00097E56" w:rsidRDefault="00097E56" w:rsidP="00EF3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860" w:type="dxa"/>
          </w:tcPr>
          <w:p w:rsidR="00097E56" w:rsidRPr="00097E56" w:rsidRDefault="00097E56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860" w:type="dxa"/>
          </w:tcPr>
          <w:p w:rsidR="00097E56" w:rsidRPr="00097E56" w:rsidRDefault="00097E56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Pratik</w:t>
            </w:r>
          </w:p>
        </w:tc>
        <w:tc>
          <w:tcPr>
            <w:tcW w:w="858" w:type="dxa"/>
          </w:tcPr>
          <w:p w:rsidR="00097E56" w:rsidRPr="00097E56" w:rsidRDefault="00097E56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855" w:type="dxa"/>
          </w:tcPr>
          <w:p w:rsidR="00097E56" w:rsidRPr="00097E56" w:rsidRDefault="00097E56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859" w:type="dxa"/>
          </w:tcPr>
          <w:p w:rsidR="00097E56" w:rsidRPr="00097E56" w:rsidRDefault="00097E56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ECTS</w:t>
            </w:r>
          </w:p>
        </w:tc>
      </w:tr>
      <w:tr w:rsidR="00097E56" w:rsidRPr="00097E56" w:rsidTr="00EF39AA">
        <w:tc>
          <w:tcPr>
            <w:tcW w:w="9062" w:type="dxa"/>
            <w:gridSpan w:val="7"/>
          </w:tcPr>
          <w:p w:rsidR="00097E56" w:rsidRPr="00097E56" w:rsidRDefault="00097E56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 Dersler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HCH </w:t>
            </w:r>
            <w:r w:rsidRPr="000162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5000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Uzmanlık Alanı Dersi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</w:t>
            </w:r>
            <w:r w:rsidRPr="000162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Seminer 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HCH </w:t>
            </w:r>
            <w:r w:rsidRPr="000162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5020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54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8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5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80633" w:rsidRPr="00097E56" w:rsidTr="00EF39AA">
        <w:tc>
          <w:tcPr>
            <w:tcW w:w="4770" w:type="dxa"/>
            <w:gridSpan w:val="2"/>
          </w:tcPr>
          <w:p w:rsidR="00180633" w:rsidRPr="00097E56" w:rsidRDefault="00180633" w:rsidP="00EF3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TOPLAM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8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5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80633" w:rsidRPr="00097E56" w:rsidTr="00EF39AA">
        <w:tc>
          <w:tcPr>
            <w:tcW w:w="9062" w:type="dxa"/>
            <w:gridSpan w:val="7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Seçmeli Dersler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50</w:t>
            </w:r>
            <w:r w:rsidRPr="000162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Cerrahi Hastalıkları Hemşireliği-I 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2665A9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50</w:t>
            </w:r>
            <w:r w:rsidR="002665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Cerrahi Hastalıkları Hemşireliği-II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2665A9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50</w:t>
            </w:r>
            <w:r w:rsidR="002665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Cerrahi Hastalıkları Hemşireliği Uygulaması- I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2665A9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50</w:t>
            </w:r>
            <w:r w:rsidR="002665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Cerrahi Hastalıkları Hemşireliği Uygulaması- II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2665A9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50</w:t>
            </w:r>
            <w:r w:rsidR="002665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Ameliyathane Hemşireliği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2665A9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HCH 50</w:t>
            </w:r>
            <w:r w:rsidR="002665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Cerrahi Yoğun Bakım Hemşireliği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2665A9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50</w:t>
            </w:r>
            <w:r w:rsidR="002665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Travma ve Acil Cerrahi Hemşireliği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2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</w:t>
            </w:r>
            <w:r w:rsidR="002665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Cerrahi Hemşireliğinde Kanıta Dayalı Uygulamalar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2665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</w:t>
            </w:r>
            <w:r w:rsidR="00B35F1A" w:rsidRPr="000162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="002665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110</w:t>
            </w: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Cerrahi Onkoloji Hemşireliği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2665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</w:t>
            </w:r>
            <w:r w:rsidR="00B35F1A" w:rsidRPr="000162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="002665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Transplantasyon Hemşireliği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180633" w:rsidRPr="00097E56" w:rsidTr="00EF39AA">
        <w:tc>
          <w:tcPr>
            <w:tcW w:w="9062" w:type="dxa"/>
            <w:gridSpan w:val="7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Z/S: Zorunlu/Seçmeli</w:t>
            </w:r>
          </w:p>
        </w:tc>
      </w:tr>
    </w:tbl>
    <w:p w:rsidR="002A5562" w:rsidRDefault="000162DD" w:rsidP="00EF39A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F39AA">
        <w:rPr>
          <w:rFonts w:ascii="Times New Roman" w:hAnsi="Times New Roman" w:cs="Times New Roman"/>
          <w:b/>
        </w:rPr>
        <w:t xml:space="preserve">FIRAT ÜNİVERSİTESİ SAĞLIK BİLİMLERİ ENSTİTÜSÜ </w:t>
      </w:r>
    </w:p>
    <w:p w:rsidR="00EF39AA" w:rsidRPr="00EF39AA" w:rsidRDefault="000162DD" w:rsidP="00EF39A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F39AA">
        <w:rPr>
          <w:rFonts w:ascii="Times New Roman" w:hAnsi="Times New Roman" w:cs="Times New Roman"/>
          <w:b/>
        </w:rPr>
        <w:t>CERRAHİ</w:t>
      </w:r>
      <w:r w:rsidR="00EF39AA">
        <w:rPr>
          <w:rFonts w:ascii="Times New Roman" w:hAnsi="Times New Roman" w:cs="Times New Roman"/>
          <w:b/>
        </w:rPr>
        <w:t xml:space="preserve"> HASTALIKLARI</w:t>
      </w:r>
      <w:r w:rsidRPr="00EF39AA">
        <w:rPr>
          <w:rFonts w:ascii="Times New Roman" w:hAnsi="Times New Roman" w:cs="Times New Roman"/>
          <w:b/>
        </w:rPr>
        <w:t xml:space="preserve"> HEMŞİRELİ</w:t>
      </w:r>
      <w:r w:rsidR="00EF39AA">
        <w:rPr>
          <w:rFonts w:ascii="Times New Roman" w:hAnsi="Times New Roman" w:cs="Times New Roman"/>
          <w:b/>
        </w:rPr>
        <w:t>Ğİ</w:t>
      </w:r>
      <w:r w:rsidRPr="00EF39AA">
        <w:rPr>
          <w:rFonts w:ascii="Times New Roman" w:hAnsi="Times New Roman" w:cs="Times New Roman"/>
          <w:b/>
        </w:rPr>
        <w:t xml:space="preserve"> ANABİLİM DALI YÜKSEK </w:t>
      </w:r>
      <w:r w:rsidR="00EF39AA" w:rsidRPr="00EF39AA">
        <w:rPr>
          <w:rFonts w:ascii="Times New Roman" w:hAnsi="Times New Roman" w:cs="Times New Roman"/>
          <w:b/>
        </w:rPr>
        <w:t>LİSANS PROGRAMI</w:t>
      </w: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A24C7A" w:rsidRDefault="00A24C7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bookmarkStart w:id="0" w:name="_GoBack"/>
      <w:bookmarkEnd w:id="0"/>
    </w:p>
    <w:sectPr w:rsidR="00EF3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297" w:rsidRDefault="00D37297" w:rsidP="000162DD">
      <w:pPr>
        <w:spacing w:after="0" w:line="240" w:lineRule="auto"/>
      </w:pPr>
      <w:r>
        <w:separator/>
      </w:r>
    </w:p>
  </w:endnote>
  <w:endnote w:type="continuationSeparator" w:id="0">
    <w:p w:rsidR="00D37297" w:rsidRDefault="00D37297" w:rsidP="0001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297" w:rsidRDefault="00D37297" w:rsidP="000162DD">
      <w:pPr>
        <w:spacing w:after="0" w:line="240" w:lineRule="auto"/>
      </w:pPr>
      <w:r>
        <w:separator/>
      </w:r>
    </w:p>
  </w:footnote>
  <w:footnote w:type="continuationSeparator" w:id="0">
    <w:p w:rsidR="00D37297" w:rsidRDefault="00D37297" w:rsidP="00016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56"/>
    <w:rsid w:val="000162DD"/>
    <w:rsid w:val="00097E56"/>
    <w:rsid w:val="00180633"/>
    <w:rsid w:val="002665A9"/>
    <w:rsid w:val="002A5562"/>
    <w:rsid w:val="005710ED"/>
    <w:rsid w:val="005A4D29"/>
    <w:rsid w:val="005C49AD"/>
    <w:rsid w:val="007414B7"/>
    <w:rsid w:val="007F1A81"/>
    <w:rsid w:val="00A24C7A"/>
    <w:rsid w:val="00B07879"/>
    <w:rsid w:val="00B35F1A"/>
    <w:rsid w:val="00C11745"/>
    <w:rsid w:val="00C12327"/>
    <w:rsid w:val="00D37297"/>
    <w:rsid w:val="00E41804"/>
    <w:rsid w:val="00E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A0DAC-F0C5-4711-A65D-6991F919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1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62DD"/>
  </w:style>
  <w:style w:type="paragraph" w:styleId="AltBilgi">
    <w:name w:val="footer"/>
    <w:basedOn w:val="Normal"/>
    <w:link w:val="AltBilgiChar"/>
    <w:uiPriority w:val="99"/>
    <w:unhideWhenUsed/>
    <w:rsid w:val="0001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6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DİLEK</cp:lastModifiedBy>
  <cp:revision>3</cp:revision>
  <dcterms:created xsi:type="dcterms:W3CDTF">2025-01-23T10:49:00Z</dcterms:created>
  <dcterms:modified xsi:type="dcterms:W3CDTF">2025-01-23T11:41:00Z</dcterms:modified>
</cp:coreProperties>
</file>